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41FE49A" w14:paraId="59C4AF08" wp14:textId="7D84CEB5">
      <w:pPr>
        <w:spacing w:line="360" w:lineRule="auto"/>
        <w:jc w:val="right"/>
      </w:pPr>
      <w:r w:rsidRPr="541FE49A" w:rsidR="541FE49A">
        <w:rPr>
          <w:rFonts w:ascii="Times New Roman" w:hAnsi="Times New Roman" w:eastAsia="Times New Roman" w:cs="Times New Roman"/>
          <w:noProof w:val="0"/>
          <w:color w:val="000000" w:themeColor="text1" w:themeTint="FF" w:themeShade="FF"/>
          <w:sz w:val="14"/>
          <w:szCs w:val="14"/>
          <w:lang w:val="ru-RU"/>
        </w:rPr>
        <w:t>Приложение № 3 к Приказу № 1-П от 13.01.2022 г.</w:t>
      </w:r>
    </w:p>
    <w:p xmlns:wp14="http://schemas.microsoft.com/office/word/2010/wordml" w:rsidP="541FE49A" w14:paraId="007F9F74" wp14:textId="0FB29957">
      <w:pPr>
        <w:spacing w:line="360" w:lineRule="auto"/>
        <w:jc w:val="center"/>
      </w:pPr>
      <w:r w:rsidRPr="541FE49A" w:rsidR="541FE49A">
        <w:rPr>
          <w:rFonts w:ascii="Calibri" w:hAnsi="Calibri" w:eastAsia="Calibri" w:cs="Calibri"/>
          <w:b w:val="1"/>
          <w:bCs w:val="1"/>
          <w:noProof w:val="0"/>
          <w:color w:val="000000" w:themeColor="text1" w:themeTint="FF" w:themeShade="FF"/>
          <w:sz w:val="20"/>
          <w:szCs w:val="20"/>
          <w:lang w:val="ru-RU"/>
        </w:rPr>
        <w:t>СВЕДЕНИЯ ОБ УСЛОВИЯХ, ПОРЯДКЕ, ФОРМЕ ПРЕДОСТАВЛЕНИЯ МЕДИЦИНСКИХ УСЛУГ И ПОРЯДКЕ ИХ ОПЛАТЫ</w:t>
      </w:r>
    </w:p>
    <w:p xmlns:wp14="http://schemas.microsoft.com/office/word/2010/wordml" w:rsidP="541FE49A" w14:paraId="4FEDFC80" wp14:textId="19071AE4">
      <w:pPr>
        <w:pStyle w:val="ListParagraph"/>
        <w:numPr>
          <w:ilvl w:val="0"/>
          <w:numId w:val="1"/>
        </w:numPr>
        <w:ind w:left="644" w:hanging="284"/>
        <w:jc w:val="both"/>
        <w:rPr>
          <w:rFonts w:ascii="Calibri" w:hAnsi="Calibri" w:eastAsia="Calibri" w:cs="Calibri" w:asciiTheme="minorAscii" w:hAnsiTheme="minorAscii" w:eastAsiaTheme="minorAscii" w:cstheme="minorAscii"/>
          <w:noProof w:val="0"/>
          <w:color w:val="000000" w:themeColor="text1" w:themeTint="FF" w:themeShade="FF"/>
          <w:sz w:val="20"/>
          <w:szCs w:val="20"/>
          <w:lang w:val="ru-RU"/>
        </w:rPr>
      </w:pPr>
      <w:r w:rsidRPr="541FE49A" w:rsidR="541FE49A">
        <w:rPr>
          <w:rFonts w:ascii="Calibri" w:hAnsi="Calibri" w:eastAsia="Calibri" w:cs="Calibri"/>
          <w:noProof w:val="0"/>
          <w:color w:val="000000" w:themeColor="text1" w:themeTint="FF" w:themeShade="FF"/>
          <w:sz w:val="20"/>
          <w:szCs w:val="20"/>
          <w:lang w:val="ru-RU"/>
        </w:rPr>
        <w:t>ООО «МЕДАЭРО-СЕРВИС» не участвует в программе государственных гарантий бесплатного оказания гражданам медицинской помощи и оказывает медицинскую помощь на платной основе.</w:t>
      </w:r>
    </w:p>
    <w:p xmlns:wp14="http://schemas.microsoft.com/office/word/2010/wordml" w:rsidP="541FE49A" w14:paraId="17434AF3" wp14:textId="279595CE">
      <w:pPr>
        <w:pStyle w:val="ListParagraph"/>
        <w:numPr>
          <w:ilvl w:val="0"/>
          <w:numId w:val="1"/>
        </w:numPr>
        <w:ind w:left="644" w:hanging="284"/>
        <w:jc w:val="both"/>
        <w:rPr>
          <w:rFonts w:ascii="Calibri" w:hAnsi="Calibri" w:eastAsia="Calibri" w:cs="Calibri" w:asciiTheme="minorAscii" w:hAnsiTheme="minorAscii" w:eastAsiaTheme="minorAscii" w:cstheme="minorAscii"/>
          <w:noProof w:val="0"/>
          <w:color w:val="000000" w:themeColor="text1" w:themeTint="FF" w:themeShade="FF"/>
          <w:sz w:val="20"/>
          <w:szCs w:val="20"/>
          <w:lang w:val="ru-RU"/>
        </w:rPr>
      </w:pPr>
      <w:r w:rsidRPr="541FE49A" w:rsidR="541FE49A">
        <w:rPr>
          <w:rFonts w:ascii="Calibri" w:hAnsi="Calibri" w:eastAsia="Calibri" w:cs="Calibri"/>
          <w:noProof w:val="0"/>
          <w:color w:val="000000" w:themeColor="text1" w:themeTint="FF" w:themeShade="FF"/>
          <w:sz w:val="20"/>
          <w:szCs w:val="20"/>
          <w:lang w:val="ru-RU"/>
        </w:rPr>
        <w:t>В соответствии с постановлением Правительства Российской Федерации от 4 октября 2012 г. N 1006, Общество с ограниченной ответственностью «МЕДАЭРО-СЕРВИС» уведомляет Заказчика (потребителя) о том, что у Заказчика (потребителя) есть возможность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xmlns:wp14="http://schemas.microsoft.com/office/word/2010/wordml" w:rsidP="541FE49A" w14:paraId="7B958BE1" wp14:textId="5155635C">
      <w:pPr>
        <w:pStyle w:val="ListParagraph"/>
        <w:numPr>
          <w:ilvl w:val="0"/>
          <w:numId w:val="1"/>
        </w:numPr>
        <w:ind w:left="644" w:hanging="284"/>
        <w:jc w:val="both"/>
        <w:rPr>
          <w:rFonts w:ascii="Calibri" w:hAnsi="Calibri" w:eastAsia="Calibri" w:cs="Calibri" w:asciiTheme="minorAscii" w:hAnsiTheme="minorAscii" w:eastAsiaTheme="minorAscii" w:cstheme="minorAscii"/>
          <w:noProof w:val="0"/>
          <w:color w:val="000000" w:themeColor="text1" w:themeTint="FF" w:themeShade="FF"/>
          <w:sz w:val="20"/>
          <w:szCs w:val="20"/>
          <w:lang w:val="ru-RU"/>
        </w:rPr>
      </w:pPr>
      <w:r w:rsidRPr="541FE49A" w:rsidR="541FE49A">
        <w:rPr>
          <w:rFonts w:ascii="Calibri" w:hAnsi="Calibri" w:eastAsia="Calibri" w:cs="Calibri"/>
          <w:noProof w:val="0"/>
          <w:color w:val="000000" w:themeColor="text1" w:themeTint="FF" w:themeShade="FF"/>
          <w:sz w:val="20"/>
          <w:szCs w:val="20"/>
          <w:lang w:val="ru-RU"/>
        </w:rPr>
        <w:t>ООО «МЕДАЭРО-СЕРВИС» оказывает медицинские услуги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xmlns:wp14="http://schemas.microsoft.com/office/word/2010/wordml" w:rsidP="541FE49A" w14:paraId="490B0930" wp14:textId="1B87A16A">
      <w:pPr>
        <w:pStyle w:val="ListParagraph"/>
        <w:numPr>
          <w:ilvl w:val="0"/>
          <w:numId w:val="1"/>
        </w:numPr>
        <w:ind w:left="644" w:hanging="284"/>
        <w:jc w:val="both"/>
        <w:rPr>
          <w:rFonts w:ascii="Calibri" w:hAnsi="Calibri" w:eastAsia="Calibri" w:cs="Calibri" w:asciiTheme="minorAscii" w:hAnsiTheme="minorAscii" w:eastAsiaTheme="minorAscii" w:cstheme="minorAscii"/>
          <w:noProof w:val="0"/>
          <w:color w:val="000000" w:themeColor="text1" w:themeTint="FF" w:themeShade="FF"/>
          <w:sz w:val="20"/>
          <w:szCs w:val="20"/>
          <w:lang w:val="ru-RU"/>
        </w:rPr>
      </w:pPr>
      <w:r w:rsidRPr="541FE49A" w:rsidR="541FE49A">
        <w:rPr>
          <w:rFonts w:ascii="Calibri" w:hAnsi="Calibri" w:eastAsia="Calibri" w:cs="Calibri"/>
          <w:noProof w:val="0"/>
          <w:color w:val="000000" w:themeColor="text1" w:themeTint="FF" w:themeShade="FF"/>
          <w:sz w:val="20"/>
          <w:szCs w:val="20"/>
          <w:lang w:val="ru-RU"/>
        </w:rPr>
        <w:t>Медицинские услуги оказываются в соответствии с порядками оказания медицинской помощи, а также на основе стандартов медицинской помощи, действующих на территории Российской Федерации, либо по просьбе Заказчика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действующего на территории Российской Федерации.</w:t>
      </w:r>
    </w:p>
    <w:p xmlns:wp14="http://schemas.microsoft.com/office/word/2010/wordml" w:rsidP="541FE49A" w14:paraId="20AC3D47" wp14:textId="53C41EA7">
      <w:pPr>
        <w:pStyle w:val="ListParagraph"/>
        <w:numPr>
          <w:ilvl w:val="0"/>
          <w:numId w:val="1"/>
        </w:numPr>
        <w:ind w:left="644" w:hanging="284"/>
        <w:jc w:val="both"/>
        <w:rPr>
          <w:rFonts w:ascii="Calibri" w:hAnsi="Calibri" w:eastAsia="Calibri" w:cs="Calibri" w:asciiTheme="minorAscii" w:hAnsiTheme="minorAscii" w:eastAsiaTheme="minorAscii" w:cstheme="minorAscii"/>
          <w:noProof w:val="0"/>
          <w:color w:val="000000" w:themeColor="text1" w:themeTint="FF" w:themeShade="FF"/>
          <w:sz w:val="20"/>
          <w:szCs w:val="20"/>
          <w:lang w:val="ru-RU"/>
        </w:rPr>
      </w:pPr>
      <w:r w:rsidRPr="541FE49A" w:rsidR="541FE49A">
        <w:rPr>
          <w:rFonts w:ascii="Calibri" w:hAnsi="Calibri" w:eastAsia="Calibri" w:cs="Calibri"/>
          <w:noProof w:val="0"/>
          <w:color w:val="000000" w:themeColor="text1" w:themeTint="FF" w:themeShade="FF"/>
          <w:sz w:val="20"/>
          <w:szCs w:val="20"/>
          <w:lang w:val="ru-RU"/>
        </w:rPr>
        <w:t>Срок оказания медицинских услуг определяется исходя из объема профилактических, диагностических и лечебных мероприятий, предусмотренных нормативными документами, с учетом порядка и режима работы ООО «МЕДАЭРО-СЕРВИС.</w:t>
      </w:r>
    </w:p>
    <w:p xmlns:wp14="http://schemas.microsoft.com/office/word/2010/wordml" w:rsidP="541FE49A" w14:paraId="612CE3CB" wp14:textId="3F2D3AB8">
      <w:pPr>
        <w:pStyle w:val="ListParagraph"/>
        <w:numPr>
          <w:ilvl w:val="0"/>
          <w:numId w:val="1"/>
        </w:numPr>
        <w:ind w:left="644" w:hanging="284"/>
        <w:jc w:val="both"/>
        <w:rPr>
          <w:rFonts w:ascii="Calibri" w:hAnsi="Calibri" w:eastAsia="Calibri" w:cs="Calibri" w:asciiTheme="minorAscii" w:hAnsiTheme="minorAscii" w:eastAsiaTheme="minorAscii" w:cstheme="minorAscii"/>
          <w:noProof w:val="0"/>
          <w:color w:val="000000" w:themeColor="text1" w:themeTint="FF" w:themeShade="FF"/>
          <w:sz w:val="20"/>
          <w:szCs w:val="20"/>
          <w:lang w:val="ru-RU"/>
        </w:rPr>
      </w:pPr>
      <w:r w:rsidRPr="541FE49A" w:rsidR="541FE49A">
        <w:rPr>
          <w:rFonts w:ascii="Calibri" w:hAnsi="Calibri" w:eastAsia="Calibri" w:cs="Calibri"/>
          <w:noProof w:val="0"/>
          <w:color w:val="000000" w:themeColor="text1" w:themeTint="FF" w:themeShade="FF"/>
          <w:sz w:val="20"/>
          <w:szCs w:val="20"/>
          <w:lang w:val="ru-RU"/>
        </w:rPr>
        <w:t>Платные медицинские услуги предоставляются при наличии информированного добровольного согласия Заказчика (потребителя) или его законного представителя, данного в порядке, установленном законодательством Российской Федерации об охране здоровья граждан.</w:t>
      </w:r>
    </w:p>
    <w:p xmlns:wp14="http://schemas.microsoft.com/office/word/2010/wordml" w:rsidP="541FE49A" w14:paraId="68C9FD40" wp14:textId="57F5DA48">
      <w:pPr>
        <w:pStyle w:val="ListParagraph"/>
        <w:numPr>
          <w:ilvl w:val="0"/>
          <w:numId w:val="1"/>
        </w:numPr>
        <w:ind w:left="644" w:hanging="284"/>
        <w:jc w:val="both"/>
        <w:rPr>
          <w:rFonts w:ascii="Calibri" w:hAnsi="Calibri" w:eastAsia="Calibri" w:cs="Calibri" w:asciiTheme="minorAscii" w:hAnsiTheme="minorAscii" w:eastAsiaTheme="minorAscii" w:cstheme="minorAscii"/>
          <w:noProof w:val="0"/>
          <w:color w:val="000000" w:themeColor="text1" w:themeTint="FF" w:themeShade="FF"/>
          <w:sz w:val="20"/>
          <w:szCs w:val="20"/>
          <w:lang w:val="ru-RU"/>
        </w:rPr>
      </w:pPr>
      <w:r w:rsidRPr="541FE49A" w:rsidR="541FE49A">
        <w:rPr>
          <w:rFonts w:ascii="Calibri" w:hAnsi="Calibri" w:eastAsia="Calibri" w:cs="Calibri"/>
          <w:noProof w:val="0"/>
          <w:color w:val="000000" w:themeColor="text1" w:themeTint="FF" w:themeShade="FF"/>
          <w:sz w:val="20"/>
          <w:szCs w:val="20"/>
          <w:lang w:val="ru-RU"/>
        </w:rPr>
        <w:t>ООО «МЕДАЭРО-СЕРВИС» предоставляет Заказчику (потребителю) или его законному представителю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ПМУ лекарственных препаратах и медицинских изделиях, в том числе о сроках их годности (гарантийных сроках), показаниях (противопоказаниях) к применению.</w:t>
      </w:r>
    </w:p>
    <w:p xmlns:wp14="http://schemas.microsoft.com/office/word/2010/wordml" w:rsidP="541FE49A" w14:paraId="0AD9D090" wp14:textId="63AC2DFC">
      <w:pPr>
        <w:pStyle w:val="ListParagraph"/>
        <w:numPr>
          <w:ilvl w:val="0"/>
          <w:numId w:val="1"/>
        </w:numPr>
        <w:ind w:left="644" w:hanging="284"/>
        <w:jc w:val="both"/>
        <w:rPr>
          <w:rFonts w:ascii="Calibri" w:hAnsi="Calibri" w:eastAsia="Calibri" w:cs="Calibri" w:asciiTheme="minorAscii" w:hAnsiTheme="minorAscii" w:eastAsiaTheme="minorAscii" w:cstheme="minorAscii"/>
          <w:noProof w:val="0"/>
          <w:color w:val="000000" w:themeColor="text1" w:themeTint="FF" w:themeShade="FF"/>
          <w:sz w:val="20"/>
          <w:szCs w:val="20"/>
          <w:lang w:val="ru-RU"/>
        </w:rPr>
      </w:pPr>
      <w:r w:rsidRPr="541FE49A" w:rsidR="541FE49A">
        <w:rPr>
          <w:rFonts w:ascii="Calibri" w:hAnsi="Calibri" w:eastAsia="Calibri" w:cs="Calibri"/>
          <w:noProof w:val="0"/>
          <w:color w:val="000000" w:themeColor="text1" w:themeTint="FF" w:themeShade="FF"/>
          <w:sz w:val="20"/>
          <w:szCs w:val="20"/>
          <w:lang w:val="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 323-ФЗ «Об основах охраны здоровья граждан в Российской Федерации».</w:t>
      </w:r>
    </w:p>
    <w:p xmlns:wp14="http://schemas.microsoft.com/office/word/2010/wordml" w:rsidP="541FE49A" w14:paraId="6130EA4C" wp14:textId="6B117525">
      <w:pPr>
        <w:pStyle w:val="ListParagraph"/>
        <w:numPr>
          <w:ilvl w:val="0"/>
          <w:numId w:val="1"/>
        </w:numPr>
        <w:ind w:left="644" w:hanging="284"/>
        <w:jc w:val="both"/>
        <w:rPr>
          <w:rFonts w:ascii="Calibri" w:hAnsi="Calibri" w:eastAsia="Calibri" w:cs="Calibri" w:asciiTheme="minorAscii" w:hAnsiTheme="minorAscii" w:eastAsiaTheme="minorAscii" w:cstheme="minorAscii"/>
          <w:noProof w:val="0"/>
          <w:color w:val="000000" w:themeColor="text1" w:themeTint="FF" w:themeShade="FF"/>
          <w:sz w:val="20"/>
          <w:szCs w:val="20"/>
          <w:lang w:val="ru-RU"/>
        </w:rPr>
      </w:pPr>
      <w:r w:rsidRPr="541FE49A" w:rsidR="541FE49A">
        <w:rPr>
          <w:rFonts w:ascii="Calibri" w:hAnsi="Calibri" w:eastAsia="Calibri" w:cs="Calibri"/>
          <w:noProof w:val="0"/>
          <w:color w:val="000000" w:themeColor="text1" w:themeTint="FF" w:themeShade="FF"/>
          <w:sz w:val="20"/>
          <w:szCs w:val="20"/>
          <w:lang w:val="ru-RU"/>
        </w:rPr>
        <w:t>ООО «МЕДАЭРО-СЕРВИС» после оказания медицинских услуг выдает Заказчику (потребителю) или его законному представителю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xmlns:wp14="http://schemas.microsoft.com/office/word/2010/wordml" w:rsidP="541FE49A" w14:paraId="3C508085" wp14:textId="1D4713C9">
      <w:pPr>
        <w:pStyle w:val="ListParagraph"/>
        <w:numPr>
          <w:ilvl w:val="0"/>
          <w:numId w:val="1"/>
        </w:numPr>
        <w:ind w:left="644" w:hanging="284"/>
        <w:jc w:val="both"/>
        <w:rPr>
          <w:rFonts w:ascii="Calibri" w:hAnsi="Calibri" w:eastAsia="Calibri" w:cs="Calibri" w:asciiTheme="minorAscii" w:hAnsiTheme="minorAscii" w:eastAsiaTheme="minorAscii" w:cstheme="minorAscii"/>
          <w:noProof w:val="0"/>
          <w:color w:val="000000" w:themeColor="text1" w:themeTint="FF" w:themeShade="FF"/>
          <w:sz w:val="20"/>
          <w:szCs w:val="20"/>
          <w:lang w:val="ru-RU"/>
        </w:rPr>
      </w:pPr>
      <w:r w:rsidRPr="541FE49A" w:rsidR="541FE49A">
        <w:rPr>
          <w:rFonts w:ascii="Calibri" w:hAnsi="Calibri" w:eastAsia="Calibri" w:cs="Calibri"/>
          <w:noProof w:val="0"/>
          <w:color w:val="000000" w:themeColor="text1" w:themeTint="FF" w:themeShade="FF"/>
          <w:sz w:val="20"/>
          <w:szCs w:val="20"/>
          <w:lang w:val="ru-RU"/>
        </w:rPr>
        <w:t>Стоимость услуг, оказываемых ООО «МЕДАЭРО-СЕРВИС», определяется предварительным расчетом, формируемым из ориентировочной стоимости предполагаемых услуг. Окончательный расчет и оплата осуществляется за фактически исполненные услуги и расходы ООО «МЕДАЭРО-СЕРВИС» на основании Перечня платных медицинских услуг с указанием цен в рублях.</w:t>
      </w:r>
    </w:p>
    <w:p xmlns:wp14="http://schemas.microsoft.com/office/word/2010/wordml" w:rsidP="541FE49A" w14:paraId="14B0835B" wp14:textId="7E9B6BB5">
      <w:pPr>
        <w:pStyle w:val="ListParagraph"/>
        <w:numPr>
          <w:ilvl w:val="0"/>
          <w:numId w:val="1"/>
        </w:numPr>
        <w:ind w:left="644" w:hanging="284"/>
        <w:jc w:val="both"/>
        <w:rPr>
          <w:rFonts w:ascii="Calibri" w:hAnsi="Calibri" w:eastAsia="Calibri" w:cs="Calibri" w:asciiTheme="minorAscii" w:hAnsiTheme="minorAscii" w:eastAsiaTheme="minorAscii" w:cstheme="minorAscii"/>
          <w:noProof w:val="0"/>
          <w:color w:val="000000" w:themeColor="text1" w:themeTint="FF" w:themeShade="FF"/>
          <w:sz w:val="20"/>
          <w:szCs w:val="20"/>
          <w:lang w:val="ru-RU"/>
        </w:rPr>
      </w:pPr>
      <w:r w:rsidRPr="541FE49A" w:rsidR="541FE49A">
        <w:rPr>
          <w:rFonts w:ascii="Calibri" w:hAnsi="Calibri" w:eastAsia="Calibri" w:cs="Calibri"/>
          <w:noProof w:val="0"/>
          <w:color w:val="000000" w:themeColor="text1" w:themeTint="FF" w:themeShade="FF"/>
          <w:sz w:val="20"/>
          <w:szCs w:val="20"/>
          <w:lang w:val="ru-RU"/>
        </w:rPr>
        <w:t>Дополнительные расходы, необходимые для исполнения услуги (оплата  транспортных компаний, в том числе стоимости авиабилетов, гостиниц, сторонних медицинских организаций и т. д.)  могут быть оплачены Заказчиком (потребителем) самостоятельно. В случае оплаты этих расходов Исполнителем, возмещение их производится Заказчиком с учетом налогов и сборов, уплачиваемых исполнителем. После закупки услуг сторонних организаций возврат их осуществляется по правилам возврата этих организаций с удержанием штрафов и неустоек.</w:t>
      </w:r>
    </w:p>
    <w:p xmlns:wp14="http://schemas.microsoft.com/office/word/2010/wordml" w:rsidP="541FE49A" w14:paraId="61837975" wp14:textId="5DAB384B">
      <w:pPr>
        <w:pStyle w:val="ListParagraph"/>
        <w:numPr>
          <w:ilvl w:val="0"/>
          <w:numId w:val="1"/>
        </w:numPr>
        <w:ind w:left="644" w:hanging="284"/>
        <w:jc w:val="both"/>
        <w:rPr>
          <w:rFonts w:ascii="Calibri" w:hAnsi="Calibri" w:eastAsia="Calibri" w:cs="Calibri" w:asciiTheme="minorAscii" w:hAnsiTheme="minorAscii" w:eastAsiaTheme="minorAscii" w:cstheme="minorAscii"/>
          <w:noProof w:val="0"/>
          <w:color w:val="000000" w:themeColor="text1" w:themeTint="FF" w:themeShade="FF"/>
          <w:sz w:val="20"/>
          <w:szCs w:val="20"/>
          <w:lang w:val="ru-RU"/>
        </w:rPr>
      </w:pPr>
      <w:r w:rsidRPr="541FE49A" w:rsidR="541FE49A">
        <w:rPr>
          <w:rFonts w:ascii="Calibri" w:hAnsi="Calibri" w:eastAsia="Calibri" w:cs="Calibri"/>
          <w:noProof w:val="0"/>
          <w:color w:val="000000" w:themeColor="text1" w:themeTint="FF" w:themeShade="FF"/>
          <w:sz w:val="20"/>
          <w:szCs w:val="20"/>
          <w:lang w:val="ru-RU"/>
        </w:rPr>
        <w:t>Оплата подлежащих оказанию услуг осуществляется посредством предварительной 100% оплаты общей стоимости услуг. Осуществление 100% предоплаты означает согласие Заказчика (потребителя) со стоимостью услуг, сроком их оказания и иными условиями Договора. Оплата считается исполненной после поступления на расчетный счет ООО «МЕДАЭРО-СЕРВИС» суммы 100% предоплаты.</w:t>
      </w:r>
    </w:p>
    <w:p xmlns:wp14="http://schemas.microsoft.com/office/word/2010/wordml" w:rsidP="541FE49A" w14:paraId="7168DB3C" wp14:textId="6E25B0BA">
      <w:pPr>
        <w:pStyle w:val="ListParagraph"/>
        <w:numPr>
          <w:ilvl w:val="0"/>
          <w:numId w:val="1"/>
        </w:numPr>
        <w:ind w:left="644" w:hanging="284"/>
        <w:jc w:val="both"/>
        <w:rPr>
          <w:rFonts w:ascii="Calibri" w:hAnsi="Calibri" w:eastAsia="Calibri" w:cs="Calibri" w:asciiTheme="minorAscii" w:hAnsiTheme="minorAscii" w:eastAsiaTheme="minorAscii" w:cstheme="minorAscii"/>
          <w:noProof w:val="0"/>
          <w:color w:val="000000" w:themeColor="text1" w:themeTint="FF" w:themeShade="FF"/>
          <w:sz w:val="20"/>
          <w:szCs w:val="20"/>
          <w:lang w:val="ru-RU"/>
        </w:rPr>
      </w:pPr>
      <w:r w:rsidRPr="541FE49A" w:rsidR="541FE49A">
        <w:rPr>
          <w:rFonts w:ascii="Calibri" w:hAnsi="Calibri" w:eastAsia="Calibri" w:cs="Calibri"/>
          <w:noProof w:val="0"/>
          <w:color w:val="000000" w:themeColor="text1" w:themeTint="FF" w:themeShade="FF"/>
          <w:sz w:val="20"/>
          <w:szCs w:val="20"/>
          <w:lang w:val="ru-RU"/>
        </w:rPr>
        <w:t>Оплата услуг производится посредством перечисления денежных средств на расчетный счет ООО «МЕДАЭРО-СЕРВИС». Валюта договора – Российский Рубль.</w:t>
      </w:r>
    </w:p>
    <w:p xmlns:wp14="http://schemas.microsoft.com/office/word/2010/wordml" w:rsidP="541FE49A" w14:paraId="3AA35CE2" wp14:textId="13C8552E">
      <w:pPr>
        <w:pStyle w:val="ListParagraph"/>
        <w:numPr>
          <w:ilvl w:val="0"/>
          <w:numId w:val="1"/>
        </w:numPr>
        <w:ind w:left="644" w:hanging="284"/>
        <w:jc w:val="both"/>
        <w:rPr>
          <w:rFonts w:ascii="Calibri" w:hAnsi="Calibri" w:eastAsia="Calibri" w:cs="Calibri" w:asciiTheme="minorAscii" w:hAnsiTheme="minorAscii" w:eastAsiaTheme="minorAscii" w:cstheme="minorAscii"/>
          <w:noProof w:val="0"/>
          <w:color w:val="000000" w:themeColor="text1" w:themeTint="FF" w:themeShade="FF"/>
          <w:sz w:val="20"/>
          <w:szCs w:val="20"/>
          <w:lang w:val="ru-RU"/>
        </w:rPr>
      </w:pPr>
      <w:r w:rsidRPr="541FE49A" w:rsidR="541FE49A">
        <w:rPr>
          <w:rFonts w:ascii="Calibri" w:hAnsi="Calibri" w:eastAsia="Calibri" w:cs="Calibri"/>
          <w:noProof w:val="0"/>
          <w:color w:val="000000" w:themeColor="text1" w:themeTint="FF" w:themeShade="FF"/>
          <w:sz w:val="20"/>
          <w:szCs w:val="20"/>
          <w:lang w:val="ru-RU"/>
        </w:rPr>
        <w:t>В случае отмены заявки после оплаты и поступления денежных средств на счет ООО «МЕДАЭРО-СЕРВИС» – возврат денежных средств происходит путем их перечисления на счет Заказчика (потребителя) с банковского счета ООО «МЕДАЭРО-СЕРВИС», при этом удерживаются фактически понесенные ООО «МЕДАЭРО-СЕРВИС» расходы, в том числе по уплате налогов, сборов.</w:t>
      </w:r>
    </w:p>
    <w:p xmlns:wp14="http://schemas.microsoft.com/office/word/2010/wordml" w:rsidP="541FE49A" w14:paraId="501817AE" wp14:textId="0943B9B3">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518BC8"/>
    <w:rsid w:val="4D518BC8"/>
    <w:rsid w:val="541FE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8BC8"/>
  <w15:chartTrackingRefBased/>
  <w15:docId w15:val="{D34CAC36-E6BD-4C72-BE5F-6363AEFAC2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bfe287620f447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2022-03-31T17:15:42.6724171Z</dcterms:created>
  <dcterms:modified xsi:type="dcterms:W3CDTF">2022-03-31T17:16:06.3233916Z</dcterms:modified>
  <dc:creator>Деревянко Мария</dc:creator>
  <lastModifiedBy>Деревянко Мария</lastModifiedBy>
</coreProperties>
</file>